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63E" w:rsidRPr="0049563E" w:rsidRDefault="0049563E" w:rsidP="0049563E">
      <w:pPr>
        <w:shd w:val="clear" w:color="auto" w:fill="FFFFFF"/>
        <w:spacing w:after="0" w:line="240" w:lineRule="auto"/>
        <w:jc w:val="center"/>
        <w:outlineLvl w:val="0"/>
        <w:rPr>
          <w:rFonts w:ascii="Times New Roman" w:eastAsia="Times New Roman" w:hAnsi="Times New Roman" w:cs="Times New Roman"/>
          <w:color w:val="000000"/>
          <w:kern w:val="36"/>
          <w:sz w:val="28"/>
          <w:szCs w:val="28"/>
          <w:lang w:eastAsia="ru-RU"/>
        </w:rPr>
      </w:pPr>
      <w:bookmarkStart w:id="0" w:name="_GoBack"/>
      <w:r w:rsidRPr="0049563E">
        <w:rPr>
          <w:rFonts w:ascii="Times New Roman" w:eastAsia="Times New Roman" w:hAnsi="Times New Roman" w:cs="Times New Roman"/>
          <w:color w:val="000000"/>
          <w:kern w:val="36"/>
          <w:sz w:val="28"/>
          <w:szCs w:val="28"/>
          <w:lang w:eastAsia="ru-RU"/>
        </w:rPr>
        <w:t>Памятка «Профилактика экстремизма в подростковой среде»</w:t>
      </w:r>
    </w:p>
    <w:bookmarkEnd w:id="0"/>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 xml:space="preserve">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Экстремизм </w:t>
      </w:r>
      <w:proofErr w:type="gramStart"/>
      <w:r w:rsidRPr="0049563E">
        <w:rPr>
          <w:rFonts w:ascii="Times New Roman" w:eastAsia="Times New Roman" w:hAnsi="Times New Roman" w:cs="Times New Roman"/>
          <w:color w:val="000000"/>
          <w:sz w:val="28"/>
          <w:szCs w:val="28"/>
          <w:lang w:eastAsia="ru-RU"/>
        </w:rPr>
        <w:t>- это</w:t>
      </w:r>
      <w:proofErr w:type="gramEnd"/>
      <w:r w:rsidRPr="0049563E">
        <w:rPr>
          <w:rFonts w:ascii="Times New Roman" w:eastAsia="Times New Roman" w:hAnsi="Times New Roman" w:cs="Times New Roman"/>
          <w:color w:val="000000"/>
          <w:sz w:val="28"/>
          <w:szCs w:val="28"/>
          <w:lang w:eastAsia="ru-RU"/>
        </w:rPr>
        <w:t xml:space="preserve">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Считать те или иные действия экстремистскими позволяет совокупность следующих критериев:</w:t>
      </w:r>
    </w:p>
    <w:p w:rsidR="0049563E" w:rsidRPr="0049563E" w:rsidRDefault="0049563E" w:rsidP="0049563E">
      <w:pPr>
        <w:numPr>
          <w:ilvl w:val="0"/>
          <w:numId w:val="1"/>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49563E" w:rsidRPr="0049563E" w:rsidRDefault="0049563E" w:rsidP="0049563E">
      <w:pPr>
        <w:numPr>
          <w:ilvl w:val="0"/>
          <w:numId w:val="1"/>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 xml:space="preserve">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w:t>
      </w:r>
      <w:r w:rsidRPr="0049563E">
        <w:rPr>
          <w:rFonts w:ascii="Times New Roman" w:eastAsia="Times New Roman" w:hAnsi="Times New Roman" w:cs="Times New Roman"/>
          <w:color w:val="000000"/>
          <w:sz w:val="28"/>
          <w:szCs w:val="28"/>
          <w:lang w:eastAsia="ru-RU"/>
        </w:rPr>
        <w:lastRenderedPageBreak/>
        <w:t>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Следует выделить основные особенности экстремизма в молодежной среде.</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b/>
          <w:bCs/>
          <w:color w:val="000000"/>
          <w:sz w:val="28"/>
          <w:szCs w:val="28"/>
          <w:lang w:eastAsia="ru-RU"/>
        </w:rPr>
        <w:t>Во-первых</w:t>
      </w:r>
      <w:r w:rsidRPr="0049563E">
        <w:rPr>
          <w:rFonts w:ascii="Times New Roman" w:eastAsia="Times New Roman" w:hAnsi="Times New Roman" w:cs="Times New Roman"/>
          <w:color w:val="000000"/>
          <w:sz w:val="28"/>
          <w:szCs w:val="28"/>
          <w:lang w:eastAsia="ru-RU"/>
        </w:rPr>
        <w:t>,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b/>
          <w:bCs/>
          <w:color w:val="000000"/>
          <w:sz w:val="28"/>
          <w:szCs w:val="28"/>
          <w:lang w:eastAsia="ru-RU"/>
        </w:rPr>
        <w:t>Во-вторых</w:t>
      </w:r>
      <w:r w:rsidRPr="0049563E">
        <w:rPr>
          <w:rFonts w:ascii="Times New Roman" w:eastAsia="Times New Roman" w:hAnsi="Times New Roman" w:cs="Times New Roman"/>
          <w:color w:val="000000"/>
          <w:sz w:val="28"/>
          <w:szCs w:val="28"/>
          <w:lang w:eastAsia="ru-RU"/>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b/>
          <w:bCs/>
          <w:color w:val="000000"/>
          <w:sz w:val="28"/>
          <w:szCs w:val="28"/>
          <w:lang w:eastAsia="ru-RU"/>
        </w:rPr>
        <w:t>В-третьих</w:t>
      </w:r>
      <w:r w:rsidRPr="0049563E">
        <w:rPr>
          <w:rFonts w:ascii="Times New Roman" w:eastAsia="Times New Roman" w:hAnsi="Times New Roman" w:cs="Times New Roman"/>
          <w:color w:val="000000"/>
          <w:sz w:val="28"/>
          <w:szCs w:val="28"/>
          <w:lang w:eastAsia="ru-RU"/>
        </w:rPr>
        <w:t xml:space="preserve">, экстремизм проявляется чаще в тех обществах и группах, где проявляется низкий уровень самоуважения или </w:t>
      </w:r>
      <w:proofErr w:type="gramStart"/>
      <w:r w:rsidRPr="0049563E">
        <w:rPr>
          <w:rFonts w:ascii="Times New Roman" w:eastAsia="Times New Roman" w:hAnsi="Times New Roman" w:cs="Times New Roman"/>
          <w:color w:val="000000"/>
          <w:sz w:val="28"/>
          <w:szCs w:val="28"/>
          <w:lang w:eastAsia="ru-RU"/>
        </w:rPr>
        <w:t>же</w:t>
      </w:r>
      <w:proofErr w:type="gramEnd"/>
      <w:r w:rsidRPr="0049563E">
        <w:rPr>
          <w:rFonts w:ascii="Times New Roman" w:eastAsia="Times New Roman" w:hAnsi="Times New Roman" w:cs="Times New Roman"/>
          <w:color w:val="000000"/>
          <w:sz w:val="28"/>
          <w:szCs w:val="28"/>
          <w:lang w:eastAsia="ru-RU"/>
        </w:rPr>
        <w:t xml:space="preserve"> условия способствуют игнорированию прав личности.</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b/>
          <w:bCs/>
          <w:color w:val="000000"/>
          <w:sz w:val="28"/>
          <w:szCs w:val="28"/>
          <w:lang w:eastAsia="ru-RU"/>
        </w:rPr>
        <w:t>В-четвертых</w:t>
      </w:r>
      <w:r w:rsidRPr="0049563E">
        <w:rPr>
          <w:rFonts w:ascii="Times New Roman" w:eastAsia="Times New Roman" w:hAnsi="Times New Roman" w:cs="Times New Roman"/>
          <w:color w:val="000000"/>
          <w:sz w:val="28"/>
          <w:szCs w:val="28"/>
          <w:lang w:eastAsia="ru-RU"/>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b/>
          <w:bCs/>
          <w:color w:val="000000"/>
          <w:sz w:val="28"/>
          <w:szCs w:val="28"/>
          <w:lang w:eastAsia="ru-RU"/>
        </w:rPr>
        <w:t>Причиной возникновения экстремистских проявлений в молодежной среде, можно выделить следующие особо значимые факторы:</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 xml:space="preserve">В-третьих, рост национализма и сепаратизма (активная деятельность молодежных националистических группировок и движений, которые </w:t>
      </w:r>
      <w:r w:rsidRPr="0049563E">
        <w:rPr>
          <w:rFonts w:ascii="Times New Roman" w:eastAsia="Times New Roman" w:hAnsi="Times New Roman" w:cs="Times New Roman"/>
          <w:color w:val="000000"/>
          <w:sz w:val="28"/>
          <w:szCs w:val="28"/>
          <w:lang w:eastAsia="ru-RU"/>
        </w:rPr>
        <w:lastRenderedPageBreak/>
        <w:t>используются отдельными общественно-политическими силами для реализации своих целей).</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w:t>
      </w:r>
      <w:proofErr w:type="gramStart"/>
      <w:r w:rsidRPr="0049563E">
        <w:rPr>
          <w:rFonts w:ascii="Times New Roman" w:eastAsia="Times New Roman" w:hAnsi="Times New Roman" w:cs="Times New Roman"/>
          <w:color w:val="000000"/>
          <w:sz w:val="28"/>
          <w:szCs w:val="28"/>
          <w:lang w:eastAsia="ru-RU"/>
        </w:rPr>
        <w:t>- это</w:t>
      </w:r>
      <w:proofErr w:type="gramEnd"/>
      <w:r w:rsidRPr="0049563E">
        <w:rPr>
          <w:rFonts w:ascii="Times New Roman" w:eastAsia="Times New Roman" w:hAnsi="Times New Roman" w:cs="Times New Roman"/>
          <w:color w:val="000000"/>
          <w:sz w:val="28"/>
          <w:szCs w:val="28"/>
          <w:lang w:eastAsia="ru-RU"/>
        </w:rPr>
        <w:t xml:space="preserve">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49563E">
        <w:rPr>
          <w:rFonts w:ascii="Times New Roman" w:eastAsia="Times New Roman" w:hAnsi="Times New Roman" w:cs="Times New Roman"/>
          <w:color w:val="000000"/>
          <w:sz w:val="28"/>
          <w:szCs w:val="28"/>
          <w:lang w:eastAsia="ru-RU"/>
        </w:rPr>
        <w:t>» ?</w:t>
      </w:r>
      <w:proofErr w:type="gramEnd"/>
      <w:r w:rsidRPr="0049563E">
        <w:rPr>
          <w:rFonts w:ascii="Times New Roman" w:eastAsia="Times New Roman" w:hAnsi="Times New Roman" w:cs="Times New Roman"/>
          <w:color w:val="000000"/>
          <w:sz w:val="28"/>
          <w:szCs w:val="28"/>
          <w:lang w:eastAsia="ru-RU"/>
        </w:rPr>
        <w:t xml:space="preserve"> «они». Также ему присуща неустойчивая психика, легко подверженная внушению и манипулированию. </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lastRenderedPageBreak/>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Исходя из этого, вытекают следующие направления в работе по профилактики экстремизма и терроризма в образовательном процессе:</w:t>
      </w:r>
    </w:p>
    <w:p w:rsidR="0049563E" w:rsidRPr="0049563E" w:rsidRDefault="0049563E" w:rsidP="0049563E">
      <w:pPr>
        <w:numPr>
          <w:ilvl w:val="0"/>
          <w:numId w:val="2"/>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Информирование молодежи об экстремизме, об опасности экстремистских организаций;</w:t>
      </w:r>
    </w:p>
    <w:p w:rsidR="0049563E" w:rsidRPr="0049563E" w:rsidRDefault="0049563E" w:rsidP="0049563E">
      <w:pPr>
        <w:numPr>
          <w:ilvl w:val="0"/>
          <w:numId w:val="2"/>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49563E" w:rsidRPr="0049563E" w:rsidRDefault="0049563E" w:rsidP="0049563E">
      <w:pPr>
        <w:numPr>
          <w:ilvl w:val="0"/>
          <w:numId w:val="2"/>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49563E" w:rsidRPr="0049563E" w:rsidRDefault="0049563E" w:rsidP="0049563E">
      <w:pPr>
        <w:numPr>
          <w:ilvl w:val="0"/>
          <w:numId w:val="2"/>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 </w:t>
      </w:r>
    </w:p>
    <w:p w:rsidR="0049563E" w:rsidRPr="0049563E" w:rsidRDefault="0049563E" w:rsidP="0049563E">
      <w:pPr>
        <w:numPr>
          <w:ilvl w:val="0"/>
          <w:numId w:val="2"/>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49563E" w:rsidRPr="0049563E" w:rsidRDefault="0049563E" w:rsidP="0049563E">
      <w:pPr>
        <w:numPr>
          <w:ilvl w:val="0"/>
          <w:numId w:val="2"/>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49563E" w:rsidRPr="0049563E" w:rsidRDefault="0049563E" w:rsidP="0049563E">
      <w:pPr>
        <w:numPr>
          <w:ilvl w:val="0"/>
          <w:numId w:val="2"/>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Научить детей ценить разнообразие и различия, уважать достоинство каждого человека. </w:t>
      </w:r>
    </w:p>
    <w:p w:rsidR="0049563E" w:rsidRPr="0049563E" w:rsidRDefault="0049563E" w:rsidP="0049563E">
      <w:pPr>
        <w:numPr>
          <w:ilvl w:val="0"/>
          <w:numId w:val="2"/>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Создание условий для снижения агрессии, напряженности;</w:t>
      </w:r>
    </w:p>
    <w:p w:rsidR="0049563E" w:rsidRPr="0049563E" w:rsidRDefault="0049563E" w:rsidP="0049563E">
      <w:pPr>
        <w:numPr>
          <w:ilvl w:val="0"/>
          <w:numId w:val="2"/>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lastRenderedPageBreak/>
        <w:t xml:space="preserve">Создание альтернативных форм реализации экстремального </w:t>
      </w:r>
      <w:proofErr w:type="gramStart"/>
      <w:r w:rsidRPr="0049563E">
        <w:rPr>
          <w:rFonts w:ascii="Times New Roman" w:eastAsia="Times New Roman" w:hAnsi="Times New Roman" w:cs="Times New Roman"/>
          <w:color w:val="000000"/>
          <w:sz w:val="28"/>
          <w:szCs w:val="28"/>
          <w:lang w:eastAsia="ru-RU"/>
        </w:rPr>
        <w:t>потенциала  молодежи</w:t>
      </w:r>
      <w:proofErr w:type="gramEnd"/>
      <w:r w:rsidRPr="0049563E">
        <w:rPr>
          <w:rFonts w:ascii="Times New Roman" w:eastAsia="Times New Roman" w:hAnsi="Times New Roman" w:cs="Times New Roman"/>
          <w:color w:val="000000"/>
          <w:sz w:val="28"/>
          <w:szCs w:val="28"/>
          <w:lang w:eastAsia="ru-RU"/>
        </w:rPr>
        <w:t>: (например, занятия творчеством или спортом, разнообразные хобби, клубы и т. д.).</w:t>
      </w:r>
    </w:p>
    <w:p w:rsidR="0049563E" w:rsidRPr="0049563E" w:rsidRDefault="0049563E" w:rsidP="0049563E">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49563E">
        <w:rPr>
          <w:rFonts w:ascii="Times New Roman" w:eastAsia="Times New Roman" w:hAnsi="Times New Roman" w:cs="Times New Roman"/>
          <w:color w:val="000000"/>
          <w:sz w:val="28"/>
          <w:szCs w:val="28"/>
          <w:lang w:eastAsia="ru-RU"/>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p w:rsidR="004567AE" w:rsidRPr="0049563E" w:rsidRDefault="004567AE">
      <w:pPr>
        <w:rPr>
          <w:rFonts w:ascii="Times New Roman" w:hAnsi="Times New Roman" w:cs="Times New Roman"/>
          <w:sz w:val="28"/>
          <w:szCs w:val="28"/>
        </w:rPr>
      </w:pPr>
    </w:p>
    <w:sectPr w:rsidR="004567AE" w:rsidRPr="0049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20CA2"/>
    <w:multiLevelType w:val="multilevel"/>
    <w:tmpl w:val="9552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EE039C"/>
    <w:multiLevelType w:val="multilevel"/>
    <w:tmpl w:val="70F8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3E"/>
    <w:rsid w:val="004567AE"/>
    <w:rsid w:val="00495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D5D4"/>
  <w15:chartTrackingRefBased/>
  <w15:docId w15:val="{D30837A7-11C4-4BFB-A6A8-9F3A76D3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956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563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95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5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01492">
      <w:bodyDiv w:val="1"/>
      <w:marLeft w:val="0"/>
      <w:marRight w:val="0"/>
      <w:marTop w:val="0"/>
      <w:marBottom w:val="0"/>
      <w:divBdr>
        <w:top w:val="none" w:sz="0" w:space="0" w:color="auto"/>
        <w:left w:val="none" w:sz="0" w:space="0" w:color="auto"/>
        <w:bottom w:val="none" w:sz="0" w:space="0" w:color="auto"/>
        <w:right w:val="none" w:sz="0" w:space="0" w:color="auto"/>
      </w:divBdr>
      <w:divsChild>
        <w:div w:id="97482170">
          <w:marLeft w:val="0"/>
          <w:marRight w:val="0"/>
          <w:marTop w:val="0"/>
          <w:marBottom w:val="0"/>
          <w:divBdr>
            <w:top w:val="none" w:sz="0" w:space="0" w:color="auto"/>
            <w:left w:val="none" w:sz="0" w:space="0" w:color="auto"/>
            <w:bottom w:val="none" w:sz="0" w:space="0" w:color="auto"/>
            <w:right w:val="none" w:sz="0" w:space="0" w:color="auto"/>
          </w:divBdr>
        </w:div>
        <w:div w:id="1121535169">
          <w:marLeft w:val="0"/>
          <w:marRight w:val="0"/>
          <w:marTop w:val="0"/>
          <w:marBottom w:val="0"/>
          <w:divBdr>
            <w:top w:val="none" w:sz="0" w:space="0" w:color="auto"/>
            <w:left w:val="none" w:sz="0" w:space="0" w:color="auto"/>
            <w:bottom w:val="none" w:sz="0" w:space="0" w:color="auto"/>
            <w:right w:val="none" w:sz="0" w:space="0" w:color="auto"/>
          </w:divBdr>
          <w:divsChild>
            <w:div w:id="20166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2024-06-06T09:32:00Z</dcterms:created>
  <dcterms:modified xsi:type="dcterms:W3CDTF">2024-06-06T09:32:00Z</dcterms:modified>
</cp:coreProperties>
</file>